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B5" w:rsidRDefault="007F60B5" w:rsidP="000D3C76">
      <w:pPr>
        <w:spacing w:after="0"/>
      </w:pPr>
      <w:r>
        <w:t>Name der Gesellschaft</w:t>
      </w:r>
    </w:p>
    <w:p w:rsidR="007F60B5" w:rsidRDefault="007F60B5" w:rsidP="000D3C76">
      <w:pPr>
        <w:spacing w:after="0"/>
      </w:pPr>
      <w:r>
        <w:t>Name des Gesellschafters</w:t>
      </w:r>
    </w:p>
    <w:p w:rsidR="007F60B5" w:rsidRDefault="007F60B5" w:rsidP="000D3C76">
      <w:pPr>
        <w:spacing w:after="0"/>
      </w:pPr>
      <w:r>
        <w:t>Adresse</w:t>
      </w:r>
    </w:p>
    <w:p w:rsidR="001029F6" w:rsidRDefault="007F60B5" w:rsidP="000D3C76">
      <w:pPr>
        <w:spacing w:after="0"/>
      </w:pPr>
      <w:r>
        <w:t xml:space="preserve">PLZ Ort </w:t>
      </w:r>
      <w:r w:rsidR="001029F6">
        <w:cr/>
      </w:r>
    </w:p>
    <w:p w:rsidR="001029F6" w:rsidRDefault="001029F6" w:rsidP="001029F6"/>
    <w:p w:rsidR="001029F6" w:rsidRDefault="001029F6" w:rsidP="000D3C76">
      <w:pPr>
        <w:spacing w:after="0" w:line="240" w:lineRule="auto"/>
      </w:pPr>
      <w:r>
        <w:t>Dienstleistungszentrum ländlicher Raum</w:t>
      </w:r>
    </w:p>
    <w:p w:rsidR="001029F6" w:rsidRDefault="001029F6" w:rsidP="000D3C76">
      <w:pPr>
        <w:spacing w:after="0" w:line="240" w:lineRule="auto"/>
      </w:pPr>
      <w:r>
        <w:t>-DLR- Mosel</w:t>
      </w:r>
    </w:p>
    <w:p w:rsidR="001029F6" w:rsidRDefault="001029F6" w:rsidP="000D3C76">
      <w:pPr>
        <w:spacing w:after="0" w:line="240" w:lineRule="auto"/>
      </w:pPr>
      <w:r>
        <w:t>Görresstr.10</w:t>
      </w:r>
    </w:p>
    <w:p w:rsidR="001029F6" w:rsidRDefault="001029F6" w:rsidP="000D3C76">
      <w:pPr>
        <w:spacing w:after="0" w:line="240" w:lineRule="auto"/>
      </w:pPr>
      <w:r>
        <w:t>54470 Bernkastel-Kues</w:t>
      </w:r>
    </w:p>
    <w:p w:rsidR="00C00BE7" w:rsidRDefault="00C00BE7" w:rsidP="001029F6"/>
    <w:p w:rsidR="001029F6" w:rsidRPr="00C00BE7" w:rsidRDefault="001029F6" w:rsidP="001029F6">
      <w:pPr>
        <w:rPr>
          <w:b/>
          <w:sz w:val="24"/>
        </w:rPr>
      </w:pPr>
      <w:r w:rsidRPr="00C00BE7">
        <w:rPr>
          <w:b/>
          <w:sz w:val="24"/>
        </w:rPr>
        <w:t>Erklärung zu</w:t>
      </w:r>
      <w:r w:rsidR="00D954B8">
        <w:rPr>
          <w:b/>
          <w:sz w:val="24"/>
        </w:rPr>
        <w:t>r unentgeltlichen Nutzung</w:t>
      </w:r>
      <w:bookmarkStart w:id="0" w:name="_GoBack"/>
      <w:bookmarkEnd w:id="0"/>
      <w:r w:rsidR="00D954B8">
        <w:rPr>
          <w:b/>
          <w:sz w:val="24"/>
        </w:rPr>
        <w:t xml:space="preserve"> der Investitionsgüter</w:t>
      </w:r>
    </w:p>
    <w:p w:rsidR="001029F6" w:rsidRDefault="001029F6" w:rsidP="001029F6">
      <w:r>
        <w:t>hier: Einbringung eines/einer…………… in die Personengesellschaft……………..</w:t>
      </w:r>
    </w:p>
    <w:p w:rsidR="001029F6" w:rsidRDefault="001029F6" w:rsidP="001029F6">
      <w:r>
        <w:t>Anlage zum Fördervorhaben………………</w:t>
      </w:r>
    </w:p>
    <w:p w:rsidR="001029F6" w:rsidRDefault="001029F6" w:rsidP="001029F6"/>
    <w:p w:rsidR="001029F6" w:rsidRDefault="001029F6" w:rsidP="001029F6">
      <w:r>
        <w:t>Sehr geehrte Damen und Herren,</w:t>
      </w:r>
    </w:p>
    <w:p w:rsidR="001029F6" w:rsidRDefault="001029F6" w:rsidP="001029F6"/>
    <w:p w:rsidR="001029F6" w:rsidRDefault="001029F6" w:rsidP="001029F6">
      <w:pPr>
        <w:jc w:val="both"/>
      </w:pPr>
      <w:r>
        <w:t xml:space="preserve">hiermit bestätige ich ………………………………………………………………………………………………., </w:t>
      </w:r>
    </w:p>
    <w:p w:rsidR="001029F6" w:rsidRDefault="001029F6" w:rsidP="001029F6">
      <w:pPr>
        <w:jc w:val="both"/>
      </w:pPr>
      <w:r>
        <w:t>dass das von mir in das Sondervermögen eingebrachte Wirtschaftsgut: …………………………………………………………………….</w:t>
      </w:r>
      <w:r w:rsidR="00C00BE7">
        <w:t xml:space="preserve"> mindestens</w:t>
      </w:r>
      <w:r>
        <w:t xml:space="preserve"> für die Dauer der Zweckbindung </w:t>
      </w:r>
      <w:r w:rsidR="00C00BE7">
        <w:t>des beantragten Vorhabens</w:t>
      </w:r>
      <w:r>
        <w:t>: ………………………….……………….. der oben genannten Personengesellschaft unentgeltlich zur betrieblichen Nutzung zur Verfügung steht. Eine Änderung dieser Erklärung kann nur im Einvernehmen aller</w:t>
      </w:r>
      <w:r w:rsidR="00C00BE7">
        <w:t xml:space="preserve"> Eigentümer, die gleichzeitig</w:t>
      </w:r>
      <w:r>
        <w:t xml:space="preserve"> Gesellschafter der oben genannten Personengesellschaft</w:t>
      </w:r>
      <w:r w:rsidR="00C00BE7">
        <w:t xml:space="preserve"> sind,</w:t>
      </w:r>
      <w:r>
        <w:t xml:space="preserve"> erfolgen.</w:t>
      </w:r>
    </w:p>
    <w:p w:rsidR="001029F6" w:rsidRPr="00F23D2F" w:rsidRDefault="00F23D2F" w:rsidP="001029F6">
      <w:pPr>
        <w:rPr>
          <w:b/>
        </w:rPr>
      </w:pPr>
      <w:r w:rsidRPr="00F23D2F">
        <w:rPr>
          <w:b/>
        </w:rPr>
        <w:t>Jede Änderung ist unverzüglich der Bewilligungsstelle anzuzeigen</w:t>
      </w:r>
      <w:r w:rsidR="00C00BE7">
        <w:rPr>
          <w:b/>
        </w:rPr>
        <w:t xml:space="preserve"> und durch sie zu genehmigen</w:t>
      </w:r>
      <w:r w:rsidRPr="00F23D2F">
        <w:rPr>
          <w:b/>
        </w:rPr>
        <w:t>.</w:t>
      </w:r>
    </w:p>
    <w:p w:rsidR="001029F6" w:rsidRDefault="001029F6" w:rsidP="001029F6">
      <w:r>
        <w:t>Mit freundlichen Grüßen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9F6" w:rsidTr="00072D42">
        <w:tc>
          <w:tcPr>
            <w:tcW w:w="4531" w:type="dxa"/>
            <w:tcBorders>
              <w:bottom w:val="single" w:sz="4" w:space="0" w:color="auto"/>
            </w:tcBorders>
          </w:tcPr>
          <w:p w:rsidR="001029F6" w:rsidRDefault="001029F6" w:rsidP="00072D42"/>
        </w:tc>
        <w:tc>
          <w:tcPr>
            <w:tcW w:w="4531" w:type="dxa"/>
            <w:tcBorders>
              <w:bottom w:val="single" w:sz="4" w:space="0" w:color="auto"/>
            </w:tcBorders>
          </w:tcPr>
          <w:p w:rsidR="001029F6" w:rsidRDefault="001029F6" w:rsidP="00072D42"/>
        </w:tc>
      </w:tr>
      <w:tr w:rsidR="001029F6" w:rsidTr="00072D42">
        <w:tc>
          <w:tcPr>
            <w:tcW w:w="4531" w:type="dxa"/>
            <w:tcBorders>
              <w:top w:val="single" w:sz="4" w:space="0" w:color="auto"/>
            </w:tcBorders>
          </w:tcPr>
          <w:p w:rsidR="001029F6" w:rsidRDefault="001029F6" w:rsidP="00072D42">
            <w:r>
              <w:t xml:space="preserve">Ort, Datum                                                                                                                      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1029F6" w:rsidRDefault="001029F6" w:rsidP="00072D42">
            <w:pPr>
              <w:jc w:val="center"/>
            </w:pPr>
            <w:r>
              <w:t>Unterschrift</w:t>
            </w:r>
          </w:p>
        </w:tc>
      </w:tr>
    </w:tbl>
    <w:p w:rsidR="001029F6" w:rsidRDefault="001029F6" w:rsidP="001029F6"/>
    <w:p w:rsidR="001029F6" w:rsidRDefault="001029F6" w:rsidP="001029F6"/>
    <w:p w:rsidR="00103AF7" w:rsidRPr="001029F6" w:rsidRDefault="00103AF7" w:rsidP="001029F6"/>
    <w:sectPr w:rsidR="00103AF7" w:rsidRPr="00102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12" w:rsidRDefault="00880B12" w:rsidP="00D179B5">
      <w:pPr>
        <w:spacing w:after="0" w:line="240" w:lineRule="auto"/>
      </w:pPr>
      <w:r>
        <w:separator/>
      </w:r>
    </w:p>
  </w:endnote>
  <w:endnote w:type="continuationSeparator" w:id="0">
    <w:p w:rsidR="00880B12" w:rsidRDefault="00880B12" w:rsidP="00D1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B5" w:rsidRDefault="00D179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B5" w:rsidRDefault="00D179B5" w:rsidP="00D179B5">
    <w:pPr>
      <w:pStyle w:val="Fuzeile"/>
      <w:jc w:val="right"/>
    </w:pPr>
    <w:r>
      <w:t>Anlage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B5" w:rsidRDefault="00D179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12" w:rsidRDefault="00880B12" w:rsidP="00D179B5">
      <w:pPr>
        <w:spacing w:after="0" w:line="240" w:lineRule="auto"/>
      </w:pPr>
      <w:r>
        <w:separator/>
      </w:r>
    </w:p>
  </w:footnote>
  <w:footnote w:type="continuationSeparator" w:id="0">
    <w:p w:rsidR="00880B12" w:rsidRDefault="00880B12" w:rsidP="00D1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B5" w:rsidRDefault="00D179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B5" w:rsidRDefault="00D179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B5" w:rsidRDefault="00D179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D"/>
    <w:rsid w:val="000D3C76"/>
    <w:rsid w:val="001029F6"/>
    <w:rsid w:val="00103AF7"/>
    <w:rsid w:val="002D7B95"/>
    <w:rsid w:val="003A1704"/>
    <w:rsid w:val="003C46BE"/>
    <w:rsid w:val="005175C7"/>
    <w:rsid w:val="007F60B5"/>
    <w:rsid w:val="00880B12"/>
    <w:rsid w:val="008C516D"/>
    <w:rsid w:val="00A90672"/>
    <w:rsid w:val="00C00BE7"/>
    <w:rsid w:val="00C67A1D"/>
    <w:rsid w:val="00CC1432"/>
    <w:rsid w:val="00CE55C2"/>
    <w:rsid w:val="00D179B5"/>
    <w:rsid w:val="00D73B0F"/>
    <w:rsid w:val="00D954B8"/>
    <w:rsid w:val="00DA338F"/>
    <w:rsid w:val="00F2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ECB6"/>
  <w15:chartTrackingRefBased/>
  <w15:docId w15:val="{32C71DB3-98E0-407F-BCE1-5C5B316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79B5"/>
  </w:style>
  <w:style w:type="paragraph" w:styleId="Fuzeile">
    <w:name w:val="footer"/>
    <w:basedOn w:val="Standard"/>
    <w:link w:val="FuzeileZchn"/>
    <w:uiPriority w:val="99"/>
    <w:unhideWhenUsed/>
    <w:rsid w:val="00D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Sarah Behrmann"/>
    <f:field ref="FSCFOLIO_1_1001_FieldCurrentDate" text="02.05.2024 18:00"/>
    <f:field ref="CCAPRECONFIG_15_1001_Objektname" text="Anlage_Erklärung_kostenfreie Nutzung" edit="true"/>
    <f:field ref="DEPRECONFIG_15_1001_Objektname" text="Anlage_Erklärung_kostenfreie Nutzung" edit="true"/>
    <f:field ref="RLPCFG_15_1700_Aktenbetreff" text="Investitionsförderung GAP-Förderperiode 2021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Erlasse für das DLR Mosel Abteilung Agrarförderung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Neufassung - Erlass: Eigentumsverhältnisse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lage_Erklärung_kostenfreie Nutzung" edit="true"/>
    <f:field ref="objsubject" text="" edit="true"/>
    <f:field ref="objcreatedby" text="Behrmann, Sarah, Dr. (MWVLW)"/>
    <f:field ref="objcreatedat" date="2024-04-30T16:21:55" text="30.04.2024 16:21:55"/>
    <f:field ref="objchangedby" text="Hornberger, Ralf (MWVLW)"/>
    <f:field ref="objmodifiedat" date="2024-05-02T12:37:37" text="02.05.2024 12:37:3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A0A8F1-47E2-42FA-9B36-FDB320A3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Behrmann, Dr. Sarah (Ref. 8605)</cp:lastModifiedBy>
  <cp:revision>15</cp:revision>
  <dcterms:created xsi:type="dcterms:W3CDTF">2017-01-18T16:17:00Z</dcterms:created>
  <dcterms:modified xsi:type="dcterms:W3CDTF">2024-05-02T05:13:00Z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603-0028-0801 8605</vt:lpwstr>
  </property>
  <property fmtid="{D5CDD505-2E9C-101B-9397-08002B2CF9AE}" pid="4" name="FSC#RLPCFG@15.1700:File_RLPFilereference">
    <vt:lpwstr>603-0028</vt:lpwstr>
  </property>
  <property fmtid="{D5CDD505-2E9C-101B-9397-08002B2CF9AE}" pid="5" name="FSC#RLPCFG@15.1700:File_FileRespOrg">
    <vt:lpwstr>0801 8605 - Investitionsförderung, Förderung der Vermarktung und ländlicher Entwicklungsmaßnahmen (einschl. LEADER und EIP)</vt:lpwstr>
  </property>
  <property fmtid="{D5CDD505-2E9C-101B-9397-08002B2CF9AE}" pid="6" name="FSC#RLPCFG@15.1700:File_Subject">
    <vt:lpwstr>Investitionsförderung GAP-Förderperiode 2021</vt:lpwstr>
  </property>
  <property fmtid="{D5CDD505-2E9C-101B-9397-08002B2CF9AE}" pid="7" name="FSC#RLPCFG@15.1700:File_RegistryMark">
    <vt:lpwstr>NEU</vt:lpwstr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603-0028#2024/0004-0801 8605</vt:lpwstr>
  </property>
  <property fmtid="{D5CDD505-2E9C-101B-9397-08002B2CF9AE}" pid="13" name="FSC#RLPCFG@15.1700:Procedure_Subject">
    <vt:lpwstr>Erlasse für das DLR Mosel Abteilung Agrarförderung</vt:lpwstr>
  </property>
  <property fmtid="{D5CDD505-2E9C-101B-9397-08002B2CF9AE}" pid="14" name="FSC#RLPCFG@15.1700:Procedure_Fileresp_Firstname">
    <vt:lpwstr>Sarah</vt:lpwstr>
  </property>
  <property fmtid="{D5CDD505-2E9C-101B-9397-08002B2CF9AE}" pid="15" name="FSC#RLPCFG@15.1700:Procedure_Fileresp_Title">
    <vt:lpwstr>Dr.</vt:lpwstr>
  </property>
  <property fmtid="{D5CDD505-2E9C-101B-9397-08002B2CF9AE}" pid="16" name="FSC#RLPCFG@15.1700:Procedure_Fileresp_Lastname">
    <vt:lpwstr>Behrmann</vt:lpwstr>
  </property>
  <property fmtid="{D5CDD505-2E9C-101B-9397-08002B2CF9AE}" pid="17" name="FSC#RLPCFG@15.1700:Procedure_Fileresp_OU">
    <vt:lpwstr>0801 8605 - Investitionsförderung, Förderung der Vermarktung und ländlicher Entwicklungsmaßnahmen (einschl. LEADER und EIP)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603-0028#2024/0004-0801 8605.0011</vt:lpwstr>
  </property>
  <property fmtid="{D5CDD505-2E9C-101B-9397-08002B2CF9AE}" pid="25" name="FSC#RLPCFG@15.1700:Outgoing_Filesubj">
    <vt:lpwstr>Neufassung - Erlass: Eigentumsverhältnisse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>Dr.</vt:lpwstr>
  </property>
  <property fmtid="{D5CDD505-2E9C-101B-9397-08002B2CF9AE}" pid="33" name="FSC#RLPCFG@15.1700:Outgoing_Author_Firstname">
    <vt:lpwstr>Sarah</vt:lpwstr>
  </property>
  <property fmtid="{D5CDD505-2E9C-101B-9397-08002B2CF9AE}" pid="34" name="FSC#RLPCFG@15.1700:Outgoing_Author_Lastname">
    <vt:lpwstr>Behrmann</vt:lpwstr>
  </property>
  <property fmtid="{D5CDD505-2E9C-101B-9397-08002B2CF9AE}" pid="35" name="FSC#RLPCFG@15.1700:Outgoing_Author_Email">
    <vt:lpwstr>Sarah.Behrmann@mwvlw.rlp.de</vt:lpwstr>
  </property>
  <property fmtid="{D5CDD505-2E9C-101B-9397-08002B2CF9AE}" pid="36" name="FSC#RLPCFG@15.1700:Outgoing_Author_Telephone">
    <vt:lpwstr>2245</vt:lpwstr>
  </property>
  <property fmtid="{D5CDD505-2E9C-101B-9397-08002B2CF9AE}" pid="37" name="FSC#RLPCFG@15.1700:Outgoing_Author_Fax">
    <vt:lpwstr/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11.04.2024</vt:lpwstr>
  </property>
  <property fmtid="{D5CDD505-2E9C-101B-9397-08002B2CF9AE}" pid="45" name="FSC#RLPCFG@15.1700:Outgoing_FinalSign_Date_2">
    <vt:lpwstr>11. April 2024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11. April 2024</vt:lpwstr>
  </property>
  <property fmtid="{D5CDD505-2E9C-101B-9397-08002B2CF9AE}" pid="48" name="FSC#RLPCFG@15.1700:Outgoing_docdate">
    <vt:lpwstr>15. April 2024</vt:lpwstr>
  </property>
  <property fmtid="{D5CDD505-2E9C-101B-9397-08002B2CF9AE}" pid="49" name="FSC#RLPCFG@15.1700:Outgoing_OrganisationName">
    <vt:lpwstr>Ministerium für Wirtschaft, Verkehr, Landwirtschaft und Weinbau</vt:lpwstr>
  </property>
  <property fmtid="{D5CDD505-2E9C-101B-9397-08002B2CF9AE}" pid="50" name="FSC#RLPCFG@15.1700:Outgoing_OrganisationStreet">
    <vt:lpwstr>Stiftsstr.</vt:lpwstr>
  </property>
  <property fmtid="{D5CDD505-2E9C-101B-9397-08002B2CF9AE}" pid="51" name="FSC#RLPCFG@15.1700:Outgoing_OrganisationHousenumber">
    <vt:lpwstr>9</vt:lpwstr>
  </property>
  <property fmtid="{D5CDD505-2E9C-101B-9397-08002B2CF9AE}" pid="52" name="FSC#RLPCFG@15.1700:Outgoing_OrganisationZipCode">
    <vt:lpwstr>55116</vt:lpwstr>
  </property>
  <property fmtid="{D5CDD505-2E9C-101B-9397-08002B2CF9AE}" pid="53" name="FSC#RLPCFG@15.1700:Outgoing_OrganisationCity">
    <vt:lpwstr>Mainz</vt:lpwstr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>32 69</vt:lpwstr>
  </property>
  <property fmtid="{D5CDD505-2E9C-101B-9397-08002B2CF9AE}" pid="56" name="FSC#RLPCFG@15.1700:Outgoing_OrganisationDescription">
    <vt:lpwstr>www.mwvlw.rlp.de</vt:lpwstr>
  </property>
  <property fmtid="{D5CDD505-2E9C-101B-9397-08002B2CF9AE}" pid="57" name="FSC#RLPCFG@15.1700:Outgoing_OrganisationTelnumber">
    <vt:lpwstr>0</vt:lpwstr>
  </property>
  <property fmtid="{D5CDD505-2E9C-101B-9397-08002B2CF9AE}" pid="58" name="FSC#RLPCFG@15.1700:Outgoing_OrganisationFax">
    <vt:lpwstr>2100</vt:lpwstr>
  </property>
  <property fmtid="{D5CDD505-2E9C-101B-9397-08002B2CF9AE}" pid="59" name="FSC#RLPCFG@15.1700:Outgoing_OrganisationEmail">
    <vt:lpwstr>poststelle@mwvlw.rlp.de</vt:lpwstr>
  </property>
  <property fmtid="{D5CDD505-2E9C-101B-9397-08002B2CF9AE}" pid="60" name="FSC#RLPCFG@15.1700:SubFileDocument_objowngroup_grshortname">
    <vt:lpwstr>0801 8605</vt:lpwstr>
  </property>
  <property fmtid="{D5CDD505-2E9C-101B-9397-08002B2CF9AE}" pid="61" name="FSC#RLPCFG@15.1700:SubFileDocument_objowngroup_grshortname_special">
    <vt:lpwstr>8605</vt:lpwstr>
  </property>
  <property fmtid="{D5CDD505-2E9C-101B-9397-08002B2CF9AE}" pid="62" name="FSC#RLPCFG@15.1700:Procedure_diarynumber">
    <vt:lpwstr/>
  </property>
  <property fmtid="{D5CDD505-2E9C-101B-9397-08002B2CF9AE}" pid="63" name="FSC#COOELAK@1.1001:Subject">
    <vt:lpwstr>Investitionsförderung GAP-Förderperiode 2021</vt:lpwstr>
  </property>
  <property fmtid="{D5CDD505-2E9C-101B-9397-08002B2CF9AE}" pid="64" name="FSC#COOELAK@1.1001:FileReference">
    <vt:lpwstr>603-0028-0801 8605</vt:lpwstr>
  </property>
  <property fmtid="{D5CDD505-2E9C-101B-9397-08002B2CF9AE}" pid="65" name="FSC#COOELAK@1.1001:FileRefYear">
    <vt:lpwstr>2021</vt:lpwstr>
  </property>
  <property fmtid="{D5CDD505-2E9C-101B-9397-08002B2CF9AE}" pid="66" name="FSC#COOELAK@1.1001:FileRefOrdinal">
    <vt:lpwstr>28</vt:lpwstr>
  </property>
  <property fmtid="{D5CDD505-2E9C-101B-9397-08002B2CF9AE}" pid="67" name="FSC#COOELAK@1.1001:FileRefOU">
    <vt:lpwstr>0801 8605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Behrmann Sarah, Dr.</vt:lpwstr>
  </property>
  <property fmtid="{D5CDD505-2E9C-101B-9397-08002B2CF9AE}" pid="70" name="FSC#COOELAK@1.1001:OwnerExtension">
    <vt:lpwstr>2245</vt:lpwstr>
  </property>
  <property fmtid="{D5CDD505-2E9C-101B-9397-08002B2CF9AE}" pid="71" name="FSC#COOELAK@1.1001:OwnerFaxExtension">
    <vt:lpwstr/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0801 8605 (Investitionsförderung, Förderung der Vermarktung und ländlicher Entwicklungsmaßnahmen (einschl. LEADER und EIP))</vt:lpwstr>
  </property>
  <property fmtid="{D5CDD505-2E9C-101B-9397-08002B2CF9AE}" pid="77" name="FSC#COOELAK@1.1001:CreatedAt">
    <vt:lpwstr>30.04.2024</vt:lpwstr>
  </property>
  <property fmtid="{D5CDD505-2E9C-101B-9397-08002B2CF9AE}" pid="78" name="FSC#COOELAK@1.1001:OU">
    <vt:lpwstr>0801 8605 (Investitionsförderung, Förderung der Vermarktung und ländlicher Entwicklungsmaßnahmen (einschl. LEADER und EIP))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*COO.2298.107.3.2819991*</vt:lpwstr>
  </property>
  <property fmtid="{D5CDD505-2E9C-101B-9397-08002B2CF9AE}" pid="81" name="FSC#COOELAK@1.1001:RefBarCode">
    <vt:lpwstr>*COO.2298.107.5.2802091*</vt:lpwstr>
  </property>
  <property fmtid="{D5CDD505-2E9C-101B-9397-08002B2CF9AE}" pid="82" name="FSC#COOELAK@1.1001:FileRefBarCode">
    <vt:lpwstr>*603-0028-0801 8605*</vt:lpwstr>
  </property>
  <property fmtid="{D5CDD505-2E9C-101B-9397-08002B2CF9AE}" pid="83" name="FSC#COOELAK@1.1001:ExternalRef">
    <vt:lpwstr/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603</vt:lpwstr>
  </property>
  <property fmtid="{D5CDD505-2E9C-101B-9397-08002B2CF9AE}" pid="96" name="FSC#COOELAK@1.1001:CurrentUserRolePos">
    <vt:lpwstr>Leitung</vt:lpwstr>
  </property>
  <property fmtid="{D5CDD505-2E9C-101B-9397-08002B2CF9AE}" pid="97" name="FSC#COOELAK@1.1001:CurrentUserEmail">
    <vt:lpwstr>Sarah.Behrmann@mwvlw.rlp.de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Investitionsförderung, Förderung der Vermarktung und ländlicher Entwicklungsmaßnahmen (einschl. LEADER und EIP)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11.04.2024</vt:lpwstr>
  </property>
  <property fmtid="{D5CDD505-2E9C-101B-9397-08002B2CF9AE}" pid="109" name="FSC#ATSTATECFG@1.1001:SubfileSubject">
    <vt:lpwstr>Neufassung - Erlass: Eigentumsverhältnisse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603-0028#2024/0004-0801 8605.0011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COOELAK@1.1001:ObjectAddressees">
    <vt:lpwstr/>
  </property>
  <property fmtid="{D5CDD505-2E9C-101B-9397-08002B2CF9AE}" pid="127" name="FSC#FSCGOVDE@1.1001:FileRefOUEmail">
    <vt:lpwstr/>
  </property>
  <property fmtid="{D5CDD505-2E9C-101B-9397-08002B2CF9AE}" pid="128" name="FSC#FSCGOVDE@1.1001:ProcedureReference">
    <vt:lpwstr>603-0028#2024/0004-0801 8605</vt:lpwstr>
  </property>
  <property fmtid="{D5CDD505-2E9C-101B-9397-08002B2CF9AE}" pid="129" name="FSC#FSCGOVDE@1.1001:FileSubject">
    <vt:lpwstr>Investitionsförderung GAP-Förderperiode 2021</vt:lpwstr>
  </property>
  <property fmtid="{D5CDD505-2E9C-101B-9397-08002B2CF9AE}" pid="130" name="FSC#FSCGOVDE@1.1001:ProcedureSubject">
    <vt:lpwstr>Erlasse für das DLR Mosel Abteilung Agrarförderung</vt:lpwstr>
  </property>
  <property fmtid="{D5CDD505-2E9C-101B-9397-08002B2CF9AE}" pid="131" name="FSC#FSCGOVDE@1.1001:SignFinalVersionBy">
    <vt:lpwstr/>
  </property>
  <property fmtid="{D5CDD505-2E9C-101B-9397-08002B2CF9AE}" pid="132" name="FSC#FSCGOVDE@1.1001:SignFinalVersionAt">
    <vt:lpwstr/>
  </property>
  <property fmtid="{D5CDD505-2E9C-101B-9397-08002B2CF9AE}" pid="133" name="FSC#FSCGOVDE@1.1001:ProcedureRefBarCode">
    <vt:lpwstr>603-0028#2024/0004-0801 8605</vt:lpwstr>
  </property>
  <property fmtid="{D5CDD505-2E9C-101B-9397-08002B2CF9AE}" pid="134" name="FSC#FSCGOVDE@1.1001:FileAddSubj">
    <vt:lpwstr/>
  </property>
  <property fmtid="{D5CDD505-2E9C-101B-9397-08002B2CF9AE}" pid="135" name="FSC#FSCGOVDE@1.1001:DocumentSubj">
    <vt:lpwstr>Neufassung - Erlass: Eigentumsverhältnisse</vt:lpwstr>
  </property>
  <property fmtid="{D5CDD505-2E9C-101B-9397-08002B2CF9AE}" pid="136" name="FSC#FSCGOVDE@1.1001:FileRel">
    <vt:lpwstr/>
  </property>
  <property fmtid="{D5CDD505-2E9C-101B-9397-08002B2CF9AE}" pid="137" name="FSC#COOSYSTEM@1.1:Container">
    <vt:lpwstr>COO.2298.107.3.2819991</vt:lpwstr>
  </property>
  <property fmtid="{D5CDD505-2E9C-101B-9397-08002B2CF9AE}" pid="138" name="FSC#FSCFOLIO@1.1001:docpropproject">
    <vt:lpwstr/>
  </property>
  <property fmtid="{D5CDD505-2E9C-101B-9397-08002B2CF9AE}" pid="139" name="FSC#RLPCFG@15.1700:SubFileDocument_objowngroup_grsupergroups_grshortname">
    <vt:lpwstr>0801 86</vt:lpwstr>
  </property>
  <property fmtid="{D5CDD505-2E9C-101B-9397-08002B2CF9AE}" pid="140" name="FSC#RLPCFG@15.1700:SubFileDocument_Foreignnr">
    <vt:lpwstr/>
  </property>
  <property fmtid="{D5CDD505-2E9C-101B-9397-08002B2CF9AE}" pid="141" name="FSC#RLPCFG@15.1700:ContentObject_Group_Name">
    <vt:lpwstr>Investitionsförderung, Förderung der Vermarktung und ländlicher Entwicklungsmaßnahmen (einschl. LEADER und EIP)</vt:lpwstr>
  </property>
  <property fmtid="{D5CDD505-2E9C-101B-9397-08002B2CF9AE}" pid="142" name="FSC#RLPCFG@15.1700:ContentObject_Group_AddrDesc">
    <vt:lpwstr/>
  </property>
  <property fmtid="{D5CDD505-2E9C-101B-9397-08002B2CF9AE}" pid="143" name="FSC#RLPCFG@15.1700:ContentObject_Group_AddrStreet">
    <vt:lpwstr/>
  </property>
  <property fmtid="{D5CDD505-2E9C-101B-9397-08002B2CF9AE}" pid="144" name="FSC#RLPCFG@15.1700:ContentObject_Group_AddrOn">
    <vt:lpwstr/>
  </property>
  <property fmtid="{D5CDD505-2E9C-101B-9397-08002B2CF9AE}" pid="145" name="FSC#RLPCFG@15.1700:ContentObject_Group_AddrZipCode">
    <vt:lpwstr/>
  </property>
  <property fmtid="{D5CDD505-2E9C-101B-9397-08002B2CF9AE}" pid="146" name="FSC#RLPCFG@15.1700:ContentObject_Group_AddrCity">
    <vt:lpwstr/>
  </property>
  <property fmtid="{D5CDD505-2E9C-101B-9397-08002B2CF9AE}" pid="147" name="FSC#RLPCFG@15.1700:ContentObject_Group_AddrCountry">
    <vt:lpwstr/>
  </property>
  <property fmtid="{D5CDD505-2E9C-101B-9397-08002B2CF9AE}" pid="148" name="FSC#RLPCFG@15.1700:ContentObject_Group_AddrPOBox">
    <vt:lpwstr/>
  </property>
  <property fmtid="{D5CDD505-2E9C-101B-9397-08002B2CF9AE}" pid="149" name="FSC#RLPCFG@15.1700:ContentObject_Group_AddrPOBoxZipCode">
    <vt:lpwstr/>
  </property>
  <property fmtid="{D5CDD505-2E9C-101B-9397-08002B2CF9AE}" pid="150" name="FSC#RLPCFG@15.1700:ContentObject_Group_Telnumber">
    <vt:lpwstr/>
  </property>
  <property fmtid="{D5CDD505-2E9C-101B-9397-08002B2CF9AE}" pid="151" name="FSC#RLPCFG@15.1700:ContentObject_Group_Fax">
    <vt:lpwstr/>
  </property>
  <property fmtid="{D5CDD505-2E9C-101B-9397-08002B2CF9AE}" pid="152" name="FSC#RLPCFG@15.1700:ContentObject_Group_EMail">
    <vt:lpwstr/>
  </property>
  <property fmtid="{D5CDD505-2E9C-101B-9397-08002B2CF9AE}" pid="153" name="FSC#CCAPRECONFIGG@15.1001:DepartmentON">
    <vt:lpwstr/>
  </property>
  <property fmtid="{D5CDD505-2E9C-101B-9397-08002B2CF9AE}" pid="154" name="FSC#COOELAK@1.1001:replyreference">
    <vt:lpwstr/>
  </property>
  <property fmtid="{D5CDD505-2E9C-101B-9397-08002B2CF9AE}" pid="155" name="FSC#DEPRECONFIG@15.1001:DocumentTitle">
    <vt:lpwstr/>
  </property>
  <property fmtid="{D5CDD505-2E9C-101B-9397-08002B2CF9AE}" pid="156" name="FSC#DEPRECONFIG@15.1001:ProcedureTitle">
    <vt:lpwstr/>
  </property>
  <property fmtid="{D5CDD505-2E9C-101B-9397-08002B2CF9AE}" pid="157" name="FSC#DEPRECONFIG@15.1001:AuthorTitle">
    <vt:lpwstr>Dr.</vt:lpwstr>
  </property>
  <property fmtid="{D5CDD505-2E9C-101B-9397-08002B2CF9AE}" pid="158" name="FSC#DEPRECONFIG@15.1001:AuthorSalution">
    <vt:lpwstr/>
  </property>
  <property fmtid="{D5CDD505-2E9C-101B-9397-08002B2CF9AE}" pid="159" name="FSC#DEPRECONFIG@15.1001:AuthorName">
    <vt:lpwstr>Sarah Behrmann</vt:lpwstr>
  </property>
  <property fmtid="{D5CDD505-2E9C-101B-9397-08002B2CF9AE}" pid="160" name="FSC#DEPRECONFIG@15.1001:AuthorMail">
    <vt:lpwstr>Sarah.Behrmann@mwvlw.rlp.de</vt:lpwstr>
  </property>
  <property fmtid="{D5CDD505-2E9C-101B-9397-08002B2CF9AE}" pid="161" name="FSC#DEPRECONFIG@15.1001:AuthorTelephone">
    <vt:lpwstr>2245</vt:lpwstr>
  </property>
  <property fmtid="{D5CDD505-2E9C-101B-9397-08002B2CF9AE}" pid="162" name="FSC#DEPRECONFIG@15.1001:AuthorFax">
    <vt:lpwstr/>
  </property>
  <property fmtid="{D5CDD505-2E9C-101B-9397-08002B2CF9AE}" pid="163" name="FSC#DEPRECONFIG@15.1001:AuthorOE">
    <vt:lpwstr>0801 8605 (Investitionsförderung, Förderung der Vermarktung und ländlicher Entwicklungsmaßnahmen (einschl. LEADER und EIP))</vt:lpwstr>
  </property>
</Properties>
</file>